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FA" w:rsidRPr="00173C97" w:rsidRDefault="004C22FA" w:rsidP="004C22FA">
      <w:pPr>
        <w:rPr>
          <w:sz w:val="25"/>
          <w:szCs w:val="25"/>
        </w:rPr>
      </w:pPr>
      <w:r>
        <w:rPr>
          <w:sz w:val="25"/>
          <w:szCs w:val="25"/>
        </w:rPr>
        <w:t>REPUBLI</w:t>
      </w:r>
      <w:r>
        <w:rPr>
          <w:sz w:val="25"/>
          <w:szCs w:val="25"/>
          <w:lang w:val="sr-Cyrl-RS"/>
        </w:rPr>
        <w:t>K</w:t>
      </w:r>
      <w:r>
        <w:rPr>
          <w:sz w:val="25"/>
          <w:szCs w:val="25"/>
        </w:rPr>
        <w:t>A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SRBIJA</w:t>
      </w:r>
      <w:r w:rsidRPr="00173C97">
        <w:rPr>
          <w:sz w:val="25"/>
          <w:szCs w:val="25"/>
        </w:rPr>
        <w:tab/>
      </w:r>
      <w:r w:rsidRPr="00173C97">
        <w:rPr>
          <w:sz w:val="25"/>
          <w:szCs w:val="25"/>
        </w:rPr>
        <w:tab/>
      </w:r>
      <w:r w:rsidRPr="00173C97">
        <w:rPr>
          <w:sz w:val="25"/>
          <w:szCs w:val="25"/>
        </w:rPr>
        <w:tab/>
      </w:r>
      <w:r w:rsidRPr="00173C97">
        <w:rPr>
          <w:sz w:val="25"/>
          <w:szCs w:val="25"/>
        </w:rPr>
        <w:tab/>
      </w:r>
    </w:p>
    <w:p w:rsidR="004C22FA" w:rsidRPr="00173C97" w:rsidRDefault="004C22FA" w:rsidP="004C22FA">
      <w:pPr>
        <w:rPr>
          <w:sz w:val="25"/>
          <w:szCs w:val="25"/>
          <w:lang w:val="ru-RU"/>
        </w:rPr>
      </w:pPr>
      <w:r>
        <w:rPr>
          <w:sz w:val="25"/>
          <w:szCs w:val="25"/>
        </w:rPr>
        <w:t>NARODNA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SKUPŠTINA</w:t>
      </w:r>
    </w:p>
    <w:p w:rsidR="004C22FA" w:rsidRPr="00173C97" w:rsidRDefault="004C22FA" w:rsidP="004C22FA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Odbor</w:t>
      </w:r>
      <w:r w:rsidRPr="00173C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Pr="00173C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administrativno</w:t>
      </w:r>
      <w:r w:rsidRPr="00173C97"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budžetska</w:t>
      </w:r>
    </w:p>
    <w:p w:rsidR="004C22FA" w:rsidRPr="00173C97" w:rsidRDefault="004C22FA" w:rsidP="004C22FA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i</w:t>
      </w:r>
      <w:r w:rsidRPr="00173C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mandatno</w:t>
      </w:r>
      <w:r w:rsidRPr="00173C97"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imunitetska</w:t>
      </w:r>
      <w:r w:rsidRPr="00173C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pitanja</w:t>
      </w:r>
    </w:p>
    <w:p w:rsidR="004C22FA" w:rsidRPr="00173C97" w:rsidRDefault="004C22FA" w:rsidP="004C22FA">
      <w:pPr>
        <w:tabs>
          <w:tab w:val="center" w:pos="0"/>
        </w:tabs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ru-RU"/>
        </w:rPr>
        <w:t>21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Broj</w:t>
      </w:r>
      <w:r w:rsidRPr="00173C97">
        <w:rPr>
          <w:sz w:val="25"/>
          <w:szCs w:val="25"/>
        </w:rPr>
        <w:t>:</w:t>
      </w:r>
      <w:r w:rsidRPr="00173C97">
        <w:rPr>
          <w:sz w:val="25"/>
          <w:szCs w:val="25"/>
          <w:lang w:val="en-US"/>
        </w:rPr>
        <w:t xml:space="preserve"> </w:t>
      </w:r>
      <w:r w:rsidRPr="00173C97">
        <w:rPr>
          <w:sz w:val="25"/>
          <w:szCs w:val="25"/>
          <w:lang w:val="sr-Cyrl-RS"/>
        </w:rPr>
        <w:t>06-2/</w:t>
      </w:r>
      <w:r>
        <w:rPr>
          <w:sz w:val="25"/>
          <w:szCs w:val="25"/>
          <w:lang w:val="en-US"/>
        </w:rPr>
        <w:t>221</w:t>
      </w:r>
      <w:r w:rsidRPr="00173C97">
        <w:rPr>
          <w:sz w:val="25"/>
          <w:szCs w:val="25"/>
          <w:lang w:val="sr-Cyrl-RS"/>
        </w:rPr>
        <w:t>-14</w:t>
      </w:r>
      <w:r w:rsidRPr="00173C97">
        <w:rPr>
          <w:sz w:val="25"/>
          <w:szCs w:val="25"/>
          <w:lang w:val="sr-Cyrl-RS"/>
        </w:rPr>
        <w:tab/>
      </w:r>
    </w:p>
    <w:p w:rsidR="004C22FA" w:rsidRPr="00173C97" w:rsidRDefault="004C22FA" w:rsidP="004C22FA">
      <w:pPr>
        <w:rPr>
          <w:sz w:val="25"/>
          <w:szCs w:val="25"/>
        </w:rPr>
      </w:pPr>
      <w:r>
        <w:rPr>
          <w:sz w:val="25"/>
          <w:szCs w:val="25"/>
          <w:lang w:val="en-US"/>
        </w:rPr>
        <w:t>30</w:t>
      </w:r>
      <w:r w:rsidRPr="00173C97">
        <w:rPr>
          <w:sz w:val="25"/>
          <w:szCs w:val="25"/>
          <w:lang w:val="sr-Cyrl-RS"/>
        </w:rPr>
        <w:t xml:space="preserve">. </w:t>
      </w:r>
      <w:proofErr w:type="gramStart"/>
      <w:r>
        <w:rPr>
          <w:sz w:val="25"/>
          <w:szCs w:val="25"/>
          <w:lang w:val="sr-Cyrl-RS"/>
        </w:rPr>
        <w:t>jul</w:t>
      </w:r>
      <w:proofErr w:type="gramEnd"/>
      <w:r>
        <w:rPr>
          <w:sz w:val="25"/>
          <w:szCs w:val="25"/>
          <w:lang w:val="sr-Cyrl-RS"/>
        </w:rPr>
        <w:t xml:space="preserve"> </w:t>
      </w:r>
      <w:r w:rsidRPr="00173C97">
        <w:rPr>
          <w:sz w:val="25"/>
          <w:szCs w:val="25"/>
        </w:rPr>
        <w:t>201</w:t>
      </w:r>
      <w:r w:rsidRPr="00173C97">
        <w:rPr>
          <w:sz w:val="25"/>
          <w:szCs w:val="25"/>
          <w:lang w:val="sr-Cyrl-RS"/>
        </w:rPr>
        <w:t>4</w:t>
      </w:r>
      <w:r w:rsidRPr="00173C97">
        <w:rPr>
          <w:sz w:val="25"/>
          <w:szCs w:val="25"/>
        </w:rPr>
        <w:t xml:space="preserve">. </w:t>
      </w:r>
      <w:r>
        <w:rPr>
          <w:sz w:val="25"/>
          <w:szCs w:val="25"/>
        </w:rPr>
        <w:t>godine</w:t>
      </w:r>
    </w:p>
    <w:p w:rsidR="004C22FA" w:rsidRPr="00173C97" w:rsidRDefault="004C22FA" w:rsidP="004C22FA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>B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g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r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</w:p>
    <w:p w:rsidR="004C22FA" w:rsidRDefault="004C22FA" w:rsidP="004C22FA">
      <w:pPr>
        <w:ind w:firstLine="720"/>
        <w:rPr>
          <w:sz w:val="25"/>
          <w:szCs w:val="25"/>
          <w:lang w:val="en-US"/>
        </w:rPr>
      </w:pPr>
    </w:p>
    <w:p w:rsidR="004C22FA" w:rsidRPr="002F3E0D" w:rsidRDefault="004C22FA" w:rsidP="004C22FA">
      <w:pPr>
        <w:ind w:firstLine="720"/>
        <w:rPr>
          <w:sz w:val="25"/>
          <w:szCs w:val="25"/>
          <w:lang w:val="en-US"/>
        </w:rPr>
      </w:pPr>
    </w:p>
    <w:p w:rsidR="004C22FA" w:rsidRPr="00173C97" w:rsidRDefault="004C22FA" w:rsidP="004C22FA">
      <w:pPr>
        <w:ind w:firstLine="720"/>
        <w:rPr>
          <w:sz w:val="25"/>
          <w:szCs w:val="25"/>
          <w:lang w:val="sr-Cyrl-RS"/>
        </w:rPr>
      </w:pPr>
    </w:p>
    <w:p w:rsidR="004C22FA" w:rsidRPr="00173C97" w:rsidRDefault="004C22FA" w:rsidP="004C22FA">
      <w:pPr>
        <w:ind w:firstLine="720"/>
        <w:rPr>
          <w:sz w:val="25"/>
          <w:szCs w:val="25"/>
          <w:lang w:val="en-US"/>
        </w:rPr>
      </w:pPr>
      <w:r w:rsidRPr="00173C97"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Na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osnovu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člana</w:t>
      </w:r>
      <w:r w:rsidRPr="00173C97">
        <w:rPr>
          <w:sz w:val="25"/>
          <w:szCs w:val="25"/>
        </w:rPr>
        <w:t xml:space="preserve"> </w:t>
      </w:r>
      <w:r w:rsidRPr="00173C97">
        <w:rPr>
          <w:sz w:val="25"/>
          <w:szCs w:val="25"/>
          <w:lang w:val="sr-Cyrl-RS"/>
        </w:rPr>
        <w:t>70</w:t>
      </w:r>
      <w:r>
        <w:rPr>
          <w:sz w:val="25"/>
          <w:szCs w:val="25"/>
        </w:rPr>
        <w:t>.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stav</w:t>
      </w:r>
      <w:r w:rsidRPr="00173C97">
        <w:rPr>
          <w:sz w:val="25"/>
          <w:szCs w:val="25"/>
          <w:lang w:val="sr-Cyrl-RS"/>
        </w:rPr>
        <w:t xml:space="preserve"> 1. </w:t>
      </w:r>
      <w:r>
        <w:rPr>
          <w:sz w:val="25"/>
          <w:szCs w:val="25"/>
          <w:lang w:val="sr-Cyrl-RS"/>
        </w:rPr>
        <w:t>alineja</w:t>
      </w:r>
      <w:r w:rsidRPr="00173C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prva</w:t>
      </w:r>
      <w:r w:rsidRPr="00173C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Poslovnika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Narodne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skupštine</w:t>
      </w:r>
      <w:r w:rsidRPr="00173C97">
        <w:rPr>
          <w:sz w:val="25"/>
          <w:szCs w:val="25"/>
        </w:rPr>
        <w:t xml:space="preserve"> </w:t>
      </w:r>
    </w:p>
    <w:p w:rsidR="004C22FA" w:rsidRDefault="004C22FA" w:rsidP="004C22FA">
      <w:pPr>
        <w:rPr>
          <w:sz w:val="25"/>
          <w:szCs w:val="25"/>
          <w:lang w:val="sr-Cyrl-RS"/>
        </w:rPr>
      </w:pPr>
    </w:p>
    <w:p w:rsidR="004C22FA" w:rsidRPr="00173C97" w:rsidRDefault="004C22FA" w:rsidP="004C22FA">
      <w:pPr>
        <w:rPr>
          <w:sz w:val="25"/>
          <w:szCs w:val="25"/>
          <w:lang w:val="sr-Cyrl-RS"/>
        </w:rPr>
      </w:pPr>
    </w:p>
    <w:p w:rsidR="004C22FA" w:rsidRPr="00173C97" w:rsidRDefault="004C22FA" w:rsidP="004C22FA">
      <w:pPr>
        <w:jc w:val="center"/>
        <w:rPr>
          <w:sz w:val="25"/>
          <w:szCs w:val="25"/>
        </w:rPr>
      </w:pPr>
      <w:r>
        <w:rPr>
          <w:sz w:val="25"/>
          <w:szCs w:val="25"/>
        </w:rPr>
        <w:t>S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Z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M</w:t>
      </w:r>
    </w:p>
    <w:p w:rsidR="004C22FA" w:rsidRPr="00173C97" w:rsidRDefault="004C22FA" w:rsidP="004C22FA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en-US"/>
        </w:rPr>
        <w:t>21</w:t>
      </w:r>
      <w:r w:rsidRPr="00173C97">
        <w:rPr>
          <w:sz w:val="25"/>
          <w:szCs w:val="25"/>
          <w:lang w:val="sr-Cyrl-RS"/>
        </w:rPr>
        <w:t>.</w:t>
      </w:r>
      <w:r w:rsidRPr="00173C97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</w:rPr>
        <w:t>SEDNICU</w:t>
      </w:r>
      <w:r w:rsidRPr="00173C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Pr="00173C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Pr="00173C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ADMINISTRATIVNO</w:t>
      </w:r>
      <w:r w:rsidRPr="00173C97"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BUDžETSKA</w:t>
      </w:r>
      <w:r w:rsidRPr="00173C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Pr="00173C97">
        <w:rPr>
          <w:sz w:val="25"/>
          <w:szCs w:val="25"/>
          <w:lang w:val="sr-Cyrl-RS"/>
        </w:rPr>
        <w:t xml:space="preserve"> </w:t>
      </w:r>
    </w:p>
    <w:p w:rsidR="004C22FA" w:rsidRPr="00173C97" w:rsidRDefault="004C22FA" w:rsidP="004C22FA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MANDATNO</w:t>
      </w:r>
      <w:r w:rsidRPr="00173C97"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IMUNITETSKA</w:t>
      </w:r>
      <w:r w:rsidRPr="00173C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PITANjA</w:t>
      </w:r>
      <w:r w:rsidRPr="00173C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Pr="00173C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ČETVRTAK</w:t>
      </w:r>
      <w:r w:rsidRPr="00173C9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en-US"/>
        </w:rPr>
        <w:t>31</w:t>
      </w:r>
      <w:r w:rsidRPr="00173C97">
        <w:rPr>
          <w:sz w:val="25"/>
          <w:szCs w:val="25"/>
          <w:lang w:val="sr-Cyrl-RS"/>
        </w:rPr>
        <w:t xml:space="preserve">. </w:t>
      </w:r>
      <w:r>
        <w:rPr>
          <w:sz w:val="25"/>
          <w:szCs w:val="25"/>
          <w:lang w:val="sr-Cyrl-RS"/>
        </w:rPr>
        <w:t>JUL</w:t>
      </w:r>
      <w:r w:rsidRPr="00173C97">
        <w:rPr>
          <w:sz w:val="25"/>
          <w:szCs w:val="25"/>
          <w:lang w:val="sr-Cyrl-RS"/>
        </w:rPr>
        <w:t xml:space="preserve"> </w:t>
      </w:r>
      <w:r w:rsidRPr="00173C97">
        <w:rPr>
          <w:sz w:val="25"/>
          <w:szCs w:val="25"/>
          <w:lang w:val="ru-RU"/>
        </w:rPr>
        <w:t>2014.</w:t>
      </w:r>
      <w:r w:rsidRPr="00173C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GODINE</w:t>
      </w:r>
      <w:r w:rsidRPr="00173C97">
        <w:rPr>
          <w:sz w:val="25"/>
          <w:szCs w:val="25"/>
        </w:rPr>
        <w:t xml:space="preserve">, </w:t>
      </w:r>
      <w:r>
        <w:rPr>
          <w:sz w:val="25"/>
          <w:szCs w:val="25"/>
        </w:rPr>
        <w:t>SA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POČETKOM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U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  <w:lang w:val="en-US"/>
        </w:rPr>
        <w:t>9</w:t>
      </w:r>
      <w:r w:rsidRPr="00173C97">
        <w:rPr>
          <w:sz w:val="25"/>
          <w:szCs w:val="25"/>
          <w:lang w:val="sr-Cyrl-RS"/>
        </w:rPr>
        <w:t>,</w:t>
      </w:r>
      <w:r>
        <w:rPr>
          <w:sz w:val="25"/>
          <w:szCs w:val="25"/>
          <w:lang w:val="sr-Cyrl-RS"/>
        </w:rPr>
        <w:t>3</w:t>
      </w:r>
      <w:r w:rsidRPr="00173C97">
        <w:rPr>
          <w:sz w:val="25"/>
          <w:szCs w:val="25"/>
          <w:lang w:val="sr-Cyrl-RS"/>
        </w:rPr>
        <w:t xml:space="preserve">0 </w:t>
      </w:r>
      <w:r>
        <w:rPr>
          <w:sz w:val="25"/>
          <w:szCs w:val="25"/>
        </w:rPr>
        <w:t>ČASOVA</w:t>
      </w:r>
    </w:p>
    <w:p w:rsidR="004C22FA" w:rsidRPr="00173C97" w:rsidRDefault="004C22FA" w:rsidP="004C22FA">
      <w:pPr>
        <w:rPr>
          <w:sz w:val="25"/>
          <w:szCs w:val="25"/>
          <w:lang w:val="en-US"/>
        </w:rPr>
      </w:pPr>
      <w:r w:rsidRPr="00173C97">
        <w:rPr>
          <w:sz w:val="25"/>
          <w:szCs w:val="25"/>
        </w:rPr>
        <w:tab/>
      </w:r>
    </w:p>
    <w:p w:rsidR="004C22FA" w:rsidRPr="00173C97" w:rsidRDefault="004C22FA" w:rsidP="004C22FA">
      <w:pPr>
        <w:ind w:firstLine="720"/>
        <w:rPr>
          <w:sz w:val="25"/>
          <w:szCs w:val="25"/>
          <w:lang w:val="sr-Cyrl-RS"/>
        </w:rPr>
      </w:pPr>
    </w:p>
    <w:p w:rsidR="004C22FA" w:rsidRDefault="004C22FA" w:rsidP="004C22FA">
      <w:pPr>
        <w:ind w:firstLine="720"/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Za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ovu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sednicu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predlažem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sledeći</w:t>
      </w:r>
    </w:p>
    <w:p w:rsidR="004C22FA" w:rsidRPr="002F3E0D" w:rsidRDefault="004C22FA" w:rsidP="004C22FA">
      <w:pPr>
        <w:ind w:firstLine="720"/>
        <w:rPr>
          <w:sz w:val="25"/>
          <w:szCs w:val="25"/>
          <w:lang w:val="sr-Cyrl-RS"/>
        </w:rPr>
      </w:pPr>
    </w:p>
    <w:p w:rsidR="004C22FA" w:rsidRDefault="004C22FA" w:rsidP="004C22FA">
      <w:pPr>
        <w:jc w:val="center"/>
        <w:rPr>
          <w:sz w:val="25"/>
          <w:szCs w:val="25"/>
          <w:lang w:val="sr-Cyrl-RS"/>
        </w:rPr>
      </w:pPr>
    </w:p>
    <w:p w:rsidR="004C22FA" w:rsidRDefault="004C22FA" w:rsidP="004C22FA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</w:rPr>
        <w:t>D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 w:rsidRPr="00173C97">
        <w:rPr>
          <w:sz w:val="25"/>
          <w:szCs w:val="25"/>
        </w:rPr>
        <w:t xml:space="preserve">  </w:t>
      </w:r>
      <w:r>
        <w:rPr>
          <w:sz w:val="25"/>
          <w:szCs w:val="25"/>
        </w:rPr>
        <w:t>r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  <w:r w:rsidRPr="00173C97">
        <w:rPr>
          <w:sz w:val="25"/>
          <w:szCs w:val="25"/>
          <w:lang w:val="sr-Cyrl-RS"/>
        </w:rPr>
        <w:t>:</w:t>
      </w:r>
    </w:p>
    <w:p w:rsidR="004C22FA" w:rsidRDefault="004C22FA" w:rsidP="004C22FA">
      <w:pPr>
        <w:jc w:val="center"/>
        <w:rPr>
          <w:sz w:val="25"/>
          <w:szCs w:val="25"/>
          <w:lang w:val="sr-Cyrl-RS"/>
        </w:rPr>
      </w:pPr>
    </w:p>
    <w:p w:rsidR="004C22FA" w:rsidRPr="002F3E0D" w:rsidRDefault="004C22FA" w:rsidP="004C22FA">
      <w:pPr>
        <w:jc w:val="center"/>
        <w:rPr>
          <w:sz w:val="25"/>
          <w:szCs w:val="25"/>
          <w:lang w:val="sr-Cyrl-RS"/>
        </w:rPr>
      </w:pPr>
      <w:r w:rsidRPr="002F3E0D"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Usvajanje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zapisnika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</w:t>
      </w:r>
      <w:r>
        <w:rPr>
          <w:sz w:val="25"/>
          <w:szCs w:val="25"/>
          <w:lang w:val="sr-Cyrl-RS"/>
        </w:rPr>
        <w:t xml:space="preserve"> 18, 19. </w:t>
      </w:r>
      <w:r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20. </w:t>
      </w:r>
      <w:r>
        <w:rPr>
          <w:sz w:val="25"/>
          <w:szCs w:val="25"/>
          <w:lang w:val="sr-Cyrl-RS"/>
        </w:rPr>
        <w:t>sednice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 -</w:t>
      </w:r>
    </w:p>
    <w:p w:rsidR="004C22FA" w:rsidRPr="00173C97" w:rsidRDefault="004C22FA" w:rsidP="004C22FA">
      <w:pPr>
        <w:pStyle w:val="ListParagraph"/>
        <w:ind w:left="1080"/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</w:p>
    <w:p w:rsidR="004C22FA" w:rsidRPr="002F3E0D" w:rsidRDefault="004C22FA" w:rsidP="004C22FA">
      <w:pPr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2F3E0D">
        <w:rPr>
          <w:sz w:val="25"/>
          <w:szCs w:val="25"/>
          <w:lang w:val="sr-Cyrl-RS"/>
        </w:rPr>
        <w:t xml:space="preserve">1. </w:t>
      </w:r>
      <w:r>
        <w:rPr>
          <w:sz w:val="25"/>
          <w:szCs w:val="25"/>
          <w:lang w:val="sr-Cyrl-RS"/>
        </w:rPr>
        <w:t>Razmatranje</w:t>
      </w:r>
      <w:r w:rsidRPr="002F3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Odluke</w:t>
      </w:r>
      <w:r w:rsidRPr="002F3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Republičke</w:t>
      </w:r>
      <w:r w:rsidRPr="002F3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izborne</w:t>
      </w:r>
      <w:r w:rsidRPr="002F3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Pr="002F3E0D">
        <w:rPr>
          <w:sz w:val="25"/>
          <w:szCs w:val="25"/>
          <w:lang w:val="sr-Cyrl-RS"/>
        </w:rPr>
        <w:t xml:space="preserve"> 02 </w:t>
      </w:r>
      <w:r>
        <w:rPr>
          <w:sz w:val="25"/>
          <w:szCs w:val="25"/>
          <w:lang w:val="sr-Cyrl-RS"/>
        </w:rPr>
        <w:t>Broj</w:t>
      </w:r>
      <w:r w:rsidRPr="002F3E0D">
        <w:rPr>
          <w:sz w:val="25"/>
          <w:szCs w:val="25"/>
          <w:lang w:val="sr-Cyrl-RS"/>
        </w:rPr>
        <w:t>: 013-</w:t>
      </w:r>
      <w:r>
        <w:rPr>
          <w:sz w:val="25"/>
          <w:szCs w:val="25"/>
          <w:lang w:val="sr-Cyrl-RS"/>
        </w:rPr>
        <w:t>910</w:t>
      </w:r>
      <w:r w:rsidRPr="002F3E0D">
        <w:rPr>
          <w:sz w:val="25"/>
          <w:szCs w:val="25"/>
          <w:lang w:val="sr-Cyrl-RS"/>
        </w:rPr>
        <w:t xml:space="preserve">/14 </w:t>
      </w:r>
      <w:r>
        <w:rPr>
          <w:sz w:val="25"/>
          <w:szCs w:val="25"/>
          <w:lang w:val="sr-Cyrl-RS"/>
        </w:rPr>
        <w:t>od</w:t>
      </w:r>
      <w:r w:rsidRPr="002F3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30</w:t>
      </w:r>
      <w:r w:rsidRPr="002F3E0D">
        <w:rPr>
          <w:sz w:val="25"/>
          <w:szCs w:val="25"/>
          <w:lang w:val="sr-Cyrl-RS"/>
        </w:rPr>
        <w:t xml:space="preserve">. </w:t>
      </w:r>
      <w:r>
        <w:rPr>
          <w:sz w:val="25"/>
          <w:szCs w:val="25"/>
          <w:lang w:val="sr-Cyrl-RS"/>
        </w:rPr>
        <w:t>jula</w:t>
      </w:r>
      <w:r w:rsidRPr="002F3E0D">
        <w:rPr>
          <w:sz w:val="25"/>
          <w:szCs w:val="25"/>
          <w:lang w:val="sr-Cyrl-RS"/>
        </w:rPr>
        <w:t xml:space="preserve"> 2014. </w:t>
      </w:r>
      <w:r>
        <w:rPr>
          <w:sz w:val="25"/>
          <w:szCs w:val="25"/>
          <w:lang w:val="sr-Cyrl-RS"/>
        </w:rPr>
        <w:t>godine</w:t>
      </w:r>
      <w:r w:rsidRPr="002F3E0D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</w:t>
      </w:r>
      <w:r w:rsidRPr="002F3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dodeli</w:t>
      </w:r>
      <w:r w:rsidRPr="002F3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mandata</w:t>
      </w:r>
      <w:r w:rsidRPr="002F3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narodnih</w:t>
      </w:r>
      <w:r w:rsidRPr="002F3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poslanika</w:t>
      </w:r>
      <w:r w:rsidRPr="002F3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radi</w:t>
      </w:r>
      <w:r w:rsidRPr="002F3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popune</w:t>
      </w:r>
      <w:r w:rsidRPr="002F3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upražnjenih</w:t>
      </w:r>
      <w:r w:rsidRPr="002F3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poslaničkih</w:t>
      </w:r>
      <w:r w:rsidRPr="002F3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mesta</w:t>
      </w:r>
      <w:r w:rsidRPr="002F3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Pr="002F3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Narodnoj</w:t>
      </w:r>
      <w:r w:rsidRPr="002F3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skupštini</w:t>
      </w:r>
      <w:r w:rsidRPr="002F3E0D">
        <w:rPr>
          <w:sz w:val="25"/>
          <w:szCs w:val="25"/>
          <w:lang w:val="sr-Cyrl-RS"/>
        </w:rPr>
        <w:t>;</w:t>
      </w:r>
    </w:p>
    <w:p w:rsidR="004C22FA" w:rsidRPr="00173C97" w:rsidRDefault="004C22FA" w:rsidP="004C22FA">
      <w:pPr>
        <w:pStyle w:val="ListParagraph"/>
        <w:spacing w:line="276" w:lineRule="auto"/>
        <w:ind w:left="1069"/>
        <w:rPr>
          <w:sz w:val="25"/>
          <w:szCs w:val="25"/>
          <w:lang w:val="en-US"/>
        </w:rPr>
      </w:pPr>
      <w:r w:rsidRPr="00173C97">
        <w:rPr>
          <w:sz w:val="25"/>
          <w:szCs w:val="25"/>
          <w:lang w:val="en-US"/>
        </w:rPr>
        <w:tab/>
      </w:r>
      <w:r>
        <w:rPr>
          <w:sz w:val="25"/>
          <w:szCs w:val="25"/>
          <w:lang w:val="sr-Cyrl-RS"/>
        </w:rPr>
        <w:t>2</w:t>
      </w:r>
      <w:r w:rsidRPr="00173C97">
        <w:rPr>
          <w:sz w:val="25"/>
          <w:szCs w:val="25"/>
          <w:lang w:val="en-US"/>
        </w:rPr>
        <w:t xml:space="preserve">. </w:t>
      </w:r>
      <w:r>
        <w:rPr>
          <w:sz w:val="25"/>
          <w:szCs w:val="25"/>
          <w:lang w:val="sr-Cyrl-RS"/>
        </w:rPr>
        <w:t>Razno</w:t>
      </w:r>
      <w:r w:rsidRPr="00173C97">
        <w:rPr>
          <w:sz w:val="25"/>
          <w:szCs w:val="25"/>
          <w:lang w:val="sr-Cyrl-RS"/>
        </w:rPr>
        <w:t>.</w:t>
      </w:r>
    </w:p>
    <w:p w:rsidR="004C22FA" w:rsidRDefault="004C22FA" w:rsidP="004C22FA">
      <w:pPr>
        <w:rPr>
          <w:sz w:val="25"/>
          <w:szCs w:val="25"/>
          <w:lang w:val="en-US"/>
        </w:rPr>
      </w:pPr>
    </w:p>
    <w:p w:rsidR="004C22FA" w:rsidRPr="00173C97" w:rsidRDefault="004C22FA" w:rsidP="004C22FA">
      <w:pPr>
        <w:rPr>
          <w:sz w:val="25"/>
          <w:szCs w:val="25"/>
          <w:lang w:val="en-US"/>
        </w:rPr>
      </w:pPr>
    </w:p>
    <w:p w:rsidR="004C22FA" w:rsidRPr="00173C97" w:rsidRDefault="004C22FA" w:rsidP="004C22FA">
      <w:pPr>
        <w:tabs>
          <w:tab w:val="num" w:pos="0"/>
        </w:tabs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Sednica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će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se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održati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u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Domu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Narodne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skupštine</w:t>
      </w:r>
      <w:r w:rsidRPr="00173C97">
        <w:rPr>
          <w:sz w:val="25"/>
          <w:szCs w:val="25"/>
        </w:rPr>
        <w:t xml:space="preserve">, </w:t>
      </w:r>
      <w:r>
        <w:rPr>
          <w:sz w:val="25"/>
          <w:szCs w:val="25"/>
        </w:rPr>
        <w:t>Trg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Nikole</w:t>
      </w:r>
      <w:r w:rsidRPr="00173C97">
        <w:rPr>
          <w:sz w:val="25"/>
          <w:szCs w:val="25"/>
        </w:rPr>
        <w:t xml:space="preserve"> </w:t>
      </w:r>
      <w:r>
        <w:rPr>
          <w:sz w:val="25"/>
          <w:szCs w:val="25"/>
        </w:rPr>
        <w:t>Pašića</w:t>
      </w:r>
      <w:r w:rsidRPr="00173C97">
        <w:rPr>
          <w:sz w:val="25"/>
          <w:szCs w:val="25"/>
        </w:rPr>
        <w:t xml:space="preserve"> 13,  </w:t>
      </w:r>
      <w:r>
        <w:rPr>
          <w:sz w:val="25"/>
          <w:szCs w:val="25"/>
        </w:rPr>
        <w:t>sal</w:t>
      </w:r>
      <w:r>
        <w:rPr>
          <w:sz w:val="25"/>
          <w:szCs w:val="25"/>
          <w:lang w:val="sr-Cyrl-RS"/>
        </w:rPr>
        <w:t>a</w:t>
      </w:r>
      <w:r w:rsidRPr="00173C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en-US"/>
        </w:rPr>
        <w:t>II</w:t>
      </w:r>
      <w:r w:rsidRPr="00173C97">
        <w:rPr>
          <w:sz w:val="25"/>
          <w:szCs w:val="25"/>
          <w:lang w:val="sr-Cyrl-RS"/>
        </w:rPr>
        <w:t>.</w:t>
      </w:r>
      <w:r w:rsidRPr="00173C97">
        <w:rPr>
          <w:sz w:val="25"/>
          <w:szCs w:val="25"/>
        </w:rPr>
        <w:tab/>
      </w:r>
      <w:r w:rsidRPr="00173C97">
        <w:rPr>
          <w:sz w:val="25"/>
          <w:szCs w:val="25"/>
        </w:rPr>
        <w:tab/>
      </w:r>
      <w:bookmarkStart w:id="0" w:name="_GoBack"/>
      <w:bookmarkEnd w:id="0"/>
    </w:p>
    <w:p w:rsidR="004C22FA" w:rsidRDefault="004C22FA" w:rsidP="004C22FA">
      <w:pPr>
        <w:tabs>
          <w:tab w:val="num" w:pos="0"/>
        </w:tabs>
        <w:rPr>
          <w:sz w:val="25"/>
          <w:szCs w:val="25"/>
          <w:lang w:val="sr-Cyrl-RS"/>
        </w:rPr>
      </w:pPr>
    </w:p>
    <w:p w:rsidR="004C22FA" w:rsidRDefault="004C22FA" w:rsidP="004C22FA">
      <w:pPr>
        <w:tabs>
          <w:tab w:val="num" w:pos="0"/>
        </w:tabs>
        <w:rPr>
          <w:sz w:val="25"/>
          <w:szCs w:val="25"/>
          <w:lang w:val="en-US"/>
        </w:rPr>
      </w:pPr>
    </w:p>
    <w:p w:rsidR="004C22FA" w:rsidRDefault="004C22FA" w:rsidP="004C22FA">
      <w:pPr>
        <w:tabs>
          <w:tab w:val="num" w:pos="0"/>
        </w:tabs>
        <w:rPr>
          <w:sz w:val="25"/>
          <w:szCs w:val="25"/>
          <w:lang w:val="en-US"/>
        </w:rPr>
      </w:pPr>
    </w:p>
    <w:p w:rsidR="004C22FA" w:rsidRPr="002F3E0D" w:rsidRDefault="004C22FA" w:rsidP="004C22FA">
      <w:pPr>
        <w:tabs>
          <w:tab w:val="num" w:pos="0"/>
        </w:tabs>
        <w:rPr>
          <w:sz w:val="25"/>
          <w:szCs w:val="25"/>
          <w:lang w:val="en-US"/>
        </w:rPr>
      </w:pPr>
    </w:p>
    <w:p w:rsidR="004C22FA" w:rsidRPr="00173C97" w:rsidRDefault="004C22FA" w:rsidP="004C22FA">
      <w:pPr>
        <w:tabs>
          <w:tab w:val="left" w:pos="720"/>
        </w:tabs>
        <w:ind w:left="2160"/>
        <w:rPr>
          <w:sz w:val="25"/>
          <w:szCs w:val="25"/>
          <w:lang w:val="en-US"/>
        </w:rPr>
      </w:pP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 w:rsidRPr="00173C97">
        <w:rPr>
          <w:sz w:val="25"/>
          <w:szCs w:val="25"/>
          <w:lang w:val="sr-Cyrl-RS"/>
        </w:rPr>
        <w:tab/>
        <w:t xml:space="preserve">     </w:t>
      </w:r>
      <w:r>
        <w:rPr>
          <w:sz w:val="25"/>
          <w:szCs w:val="25"/>
          <w:lang w:val="sr-Cyrl-RS"/>
        </w:rPr>
        <w:t>PREDSEDNIK</w:t>
      </w:r>
    </w:p>
    <w:p w:rsidR="007F40A7" w:rsidRDefault="004C22FA" w:rsidP="004C22FA"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 xml:space="preserve">   </w:t>
      </w:r>
      <w:r w:rsidRPr="00173C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Zoran</w:t>
      </w:r>
      <w:r w:rsidRPr="00173C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Babić</w:t>
      </w:r>
      <w:r w:rsidRPr="00173C9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s</w:t>
      </w:r>
      <w:r w:rsidRPr="00173C97"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sr-Cyrl-RS"/>
        </w:rPr>
        <w:t>r</w:t>
      </w:r>
      <w:r w:rsidRPr="00173C97">
        <w:rPr>
          <w:sz w:val="25"/>
          <w:szCs w:val="25"/>
          <w:lang w:val="sr-Cyrl-RS"/>
        </w:rPr>
        <w:t>.</w:t>
      </w:r>
      <w:r w:rsidRPr="00173C97">
        <w:rPr>
          <w:sz w:val="25"/>
          <w:szCs w:val="25"/>
          <w:lang w:val="sr-Cyrl-RS"/>
        </w:rPr>
        <w:tab/>
      </w:r>
    </w:p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FA"/>
    <w:rsid w:val="004C22FA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F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F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2015-07-16T07:15:00Z</dcterms:created>
  <dcterms:modified xsi:type="dcterms:W3CDTF">2015-07-16T07:16:00Z</dcterms:modified>
</cp:coreProperties>
</file>